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B5F" w:rsidRDefault="007D7B5F"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323850</wp:posOffset>
            </wp:positionV>
            <wp:extent cx="1809750" cy="2252980"/>
            <wp:effectExtent l="19050" t="0" r="0" b="0"/>
            <wp:wrapTight wrapText="bothSides">
              <wp:wrapPolygon edited="0">
                <wp:start x="-227" y="0"/>
                <wp:lineTo x="-227" y="21369"/>
                <wp:lineTo x="21600" y="21369"/>
                <wp:lineTo x="21600" y="0"/>
                <wp:lineTo x="-227" y="0"/>
              </wp:wrapPolygon>
            </wp:wrapTight>
            <wp:docPr id="1" name="Picture 1" descr="http://msnbcmedia3.msn.com/j/msnbc/Components/Photos/z_Projects_in_progress/050418_Einstein/050405_einstein_tongue.wide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snbcmedia3.msn.com/j/msnbc/Components/Photos/z_Projects_in_progress/050418_Einstein/050405_einstein_tongue.widec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2252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D7B5F" w:rsidRDefault="007D7B5F"/>
    <w:p w:rsidR="007D7B5F" w:rsidRDefault="007D7B5F"/>
    <w:p w:rsidR="007D7B5F" w:rsidRDefault="007D7B5F"/>
    <w:p w:rsidR="007D7B5F" w:rsidRDefault="007D7B5F"/>
    <w:p w:rsidR="007D7B5F" w:rsidRDefault="007D7B5F"/>
    <w:p w:rsidR="007D7B5F" w:rsidRDefault="007D7B5F"/>
    <w:p w:rsidR="007D7B5F" w:rsidRDefault="007D7B5F"/>
    <w:p w:rsidR="007D7B5F" w:rsidRDefault="007D7B5F"/>
    <w:p w:rsidR="007A30C8" w:rsidRDefault="007D7B5F">
      <w:pPr>
        <w:rPr>
          <w:rFonts w:ascii="Book Antiqua" w:hAnsi="Book Antiqua"/>
          <w:sz w:val="32"/>
          <w:szCs w:val="32"/>
        </w:rPr>
      </w:pPr>
      <w:r w:rsidRPr="007D7B5F">
        <w:rPr>
          <w:rFonts w:ascii="Book Antiqua" w:hAnsi="Book Antiqua"/>
          <w:sz w:val="32"/>
          <w:szCs w:val="32"/>
        </w:rPr>
        <w:t xml:space="preserve">Einstein spent much of his life thinking about what he could not observe directly, such as speed of light and how time is affected by </w:t>
      </w:r>
      <w:r>
        <w:rPr>
          <w:rFonts w:ascii="Book Antiqua" w:hAnsi="Book Antiqua"/>
          <w:sz w:val="32"/>
          <w:szCs w:val="32"/>
        </w:rPr>
        <w:t>motion. These</w:t>
      </w:r>
      <w:r w:rsidRPr="007D7B5F">
        <w:rPr>
          <w:rFonts w:ascii="Book Antiqua" w:hAnsi="Book Antiqua"/>
          <w:sz w:val="32"/>
          <w:szCs w:val="32"/>
        </w:rPr>
        <w:t xml:space="preserve"> </w:t>
      </w:r>
      <w:r>
        <w:rPr>
          <w:rFonts w:ascii="Book Antiqua" w:hAnsi="Book Antiqua"/>
          <w:sz w:val="32"/>
          <w:szCs w:val="32"/>
        </w:rPr>
        <w:t>observations are</w:t>
      </w:r>
      <w:r w:rsidRPr="007D7B5F">
        <w:rPr>
          <w:rFonts w:ascii="Book Antiqua" w:hAnsi="Book Antiqua"/>
          <w:sz w:val="32"/>
          <w:szCs w:val="32"/>
        </w:rPr>
        <w:t xml:space="preserve"> referred to as Einstein’</w:t>
      </w:r>
      <w:r>
        <w:rPr>
          <w:rFonts w:ascii="Book Antiqua" w:hAnsi="Book Antiqua"/>
          <w:sz w:val="32"/>
          <w:szCs w:val="32"/>
        </w:rPr>
        <w:t xml:space="preserve">s </w:t>
      </w:r>
      <w:r w:rsidRPr="007D7B5F">
        <w:rPr>
          <w:rFonts w:ascii="Book Antiqua" w:hAnsi="Book Antiqua"/>
          <w:b/>
          <w:sz w:val="32"/>
          <w:szCs w:val="32"/>
        </w:rPr>
        <w:t>Thought Experiments</w:t>
      </w:r>
      <w:r w:rsidRPr="007D7B5F">
        <w:rPr>
          <w:rFonts w:ascii="Book Antiqua" w:hAnsi="Book Antiqua"/>
          <w:sz w:val="32"/>
          <w:szCs w:val="32"/>
        </w:rPr>
        <w:t xml:space="preserve">. As you watch the program </w:t>
      </w:r>
      <w:r w:rsidRPr="007D7B5F">
        <w:rPr>
          <w:rFonts w:ascii="Book Antiqua" w:hAnsi="Book Antiqua"/>
          <w:i/>
          <w:sz w:val="32"/>
          <w:szCs w:val="32"/>
        </w:rPr>
        <w:t>Einstein Revealed</w:t>
      </w:r>
      <w:r w:rsidRPr="007D7B5F">
        <w:rPr>
          <w:rFonts w:ascii="Book Antiqua" w:hAnsi="Book Antiqua"/>
          <w:sz w:val="32"/>
          <w:szCs w:val="32"/>
        </w:rPr>
        <w:t xml:space="preserve"> look for examples of </w:t>
      </w:r>
      <w:r w:rsidRPr="007D7B5F">
        <w:rPr>
          <w:rFonts w:ascii="Book Antiqua" w:hAnsi="Book Antiqua"/>
          <w:sz w:val="32"/>
          <w:szCs w:val="32"/>
          <w:u w:val="single"/>
        </w:rPr>
        <w:t>how he studied elements that he could not see</w:t>
      </w:r>
      <w:r w:rsidRPr="007D7B5F">
        <w:rPr>
          <w:rFonts w:ascii="Book Antiqua" w:hAnsi="Book Antiqua"/>
          <w:sz w:val="32"/>
          <w:szCs w:val="32"/>
        </w:rPr>
        <w:t xml:space="preserve">. </w:t>
      </w:r>
    </w:p>
    <w:p w:rsidR="007D7B5F" w:rsidRDefault="007D7B5F">
      <w:pPr>
        <w:rPr>
          <w:rFonts w:ascii="Book Antiqua" w:hAnsi="Book Antiqua"/>
          <w:sz w:val="32"/>
          <w:szCs w:val="32"/>
        </w:rPr>
      </w:pPr>
    </w:p>
    <w:p w:rsidR="007D7B5F" w:rsidRDefault="007D7B5F">
      <w:pPr>
        <w:rPr>
          <w:rFonts w:ascii="Book Antiqua" w:hAnsi="Book Antiqua"/>
          <w:sz w:val="32"/>
          <w:szCs w:val="32"/>
        </w:rPr>
      </w:pPr>
    </w:p>
    <w:p w:rsidR="007D7B5F" w:rsidRDefault="007D7B5F">
      <w:pPr>
        <w:rPr>
          <w:rFonts w:ascii="Book Antiqua" w:hAnsi="Book Antiqua"/>
          <w:sz w:val="32"/>
          <w:szCs w:val="32"/>
        </w:rPr>
      </w:pPr>
    </w:p>
    <w:p w:rsidR="007D7B5F" w:rsidRDefault="007D7B5F">
      <w:pPr>
        <w:rPr>
          <w:rFonts w:ascii="Book Antiqua" w:hAnsi="Book Antiqua"/>
          <w:sz w:val="32"/>
          <w:szCs w:val="32"/>
        </w:rPr>
      </w:pPr>
    </w:p>
    <w:p w:rsidR="007D7B5F" w:rsidRDefault="007D7B5F">
      <w:pPr>
        <w:rPr>
          <w:rFonts w:ascii="Book Antiqua" w:hAnsi="Book Antiqua"/>
          <w:sz w:val="32"/>
          <w:szCs w:val="32"/>
        </w:rPr>
      </w:pPr>
    </w:p>
    <w:p w:rsidR="007D7B5F" w:rsidRDefault="007D7B5F">
      <w:pPr>
        <w:rPr>
          <w:rFonts w:ascii="Book Antiqua" w:hAnsi="Book Antiqua"/>
          <w:sz w:val="32"/>
          <w:szCs w:val="32"/>
        </w:rPr>
      </w:pPr>
    </w:p>
    <w:p w:rsidR="007D7B5F" w:rsidRDefault="007D7B5F">
      <w:pPr>
        <w:rPr>
          <w:rFonts w:ascii="Book Antiqua" w:hAnsi="Book Antiqua"/>
          <w:sz w:val="32"/>
          <w:szCs w:val="32"/>
        </w:rPr>
      </w:pPr>
    </w:p>
    <w:p w:rsidR="007D7B5F" w:rsidRDefault="007D7B5F">
      <w:pPr>
        <w:rPr>
          <w:rFonts w:ascii="Book Antiqua" w:hAnsi="Book Antiqua"/>
          <w:sz w:val="32"/>
          <w:szCs w:val="32"/>
        </w:rPr>
      </w:pPr>
    </w:p>
    <w:p w:rsidR="007D7B5F" w:rsidRDefault="007D7B5F">
      <w:pPr>
        <w:rPr>
          <w:rFonts w:ascii="Book Antiqua" w:hAnsi="Book Antiqua"/>
          <w:sz w:val="32"/>
          <w:szCs w:val="32"/>
        </w:rPr>
      </w:pPr>
    </w:p>
    <w:p w:rsidR="007D7B5F" w:rsidRPr="007D7B5F" w:rsidRDefault="007D7B5F" w:rsidP="007D7B5F">
      <w:pPr>
        <w:jc w:val="center"/>
        <w:rPr>
          <w:rFonts w:ascii="Book Antiqua" w:hAnsi="Book Antiqua"/>
          <w:i/>
          <w:sz w:val="32"/>
          <w:szCs w:val="32"/>
        </w:rPr>
      </w:pPr>
      <w:r w:rsidRPr="007D7B5F">
        <w:rPr>
          <w:rFonts w:ascii="Book Antiqua" w:hAnsi="Book Antiqua"/>
          <w:i/>
          <w:sz w:val="32"/>
          <w:szCs w:val="32"/>
        </w:rPr>
        <w:t>Einstein Revealed</w:t>
      </w:r>
    </w:p>
    <w:p w:rsidR="007D7B5F" w:rsidRDefault="007D7B5F" w:rsidP="007D7B5F">
      <w:pPr>
        <w:jc w:val="center"/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Teacher’s Viewing Guide</w:t>
      </w:r>
    </w:p>
    <w:p w:rsidR="007D7B5F" w:rsidRDefault="007D7B5F">
      <w:pPr>
        <w:rPr>
          <w:rFonts w:ascii="Book Antiqua" w:hAnsi="Book Antiqua"/>
          <w:sz w:val="32"/>
          <w:szCs w:val="32"/>
        </w:rPr>
      </w:pPr>
    </w:p>
    <w:p w:rsidR="007D7B5F" w:rsidRPr="007D7B5F" w:rsidRDefault="007D7B5F">
      <w:pPr>
        <w:rPr>
          <w:rFonts w:ascii="Book Antiqua" w:hAnsi="Book Antiqua"/>
          <w:b/>
          <w:sz w:val="32"/>
          <w:szCs w:val="32"/>
        </w:rPr>
      </w:pPr>
      <w:r w:rsidRPr="007D7B5F">
        <w:rPr>
          <w:rFonts w:ascii="Book Antiqua" w:hAnsi="Book Antiqua"/>
          <w:b/>
          <w:sz w:val="32"/>
          <w:szCs w:val="32"/>
        </w:rPr>
        <w:t>Part I</w:t>
      </w:r>
    </w:p>
    <w:p w:rsidR="007D7B5F" w:rsidRDefault="007D7B5F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1:36-13:01</w:t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  <w:t>Introduction</w:t>
      </w:r>
    </w:p>
    <w:p w:rsidR="007D7B5F" w:rsidRDefault="007D7B5F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13:07-15:25</w:t>
      </w:r>
      <w:r>
        <w:rPr>
          <w:rFonts w:ascii="Book Antiqua" w:hAnsi="Book Antiqua"/>
          <w:sz w:val="32"/>
          <w:szCs w:val="32"/>
        </w:rPr>
        <w:tab/>
        <w:t>Light</w:t>
      </w:r>
    </w:p>
    <w:p w:rsidR="007D7B5F" w:rsidRDefault="007D7B5F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18:57-20:06</w:t>
      </w:r>
      <w:r>
        <w:rPr>
          <w:rFonts w:ascii="Book Antiqua" w:hAnsi="Book Antiqua"/>
          <w:sz w:val="32"/>
          <w:szCs w:val="32"/>
        </w:rPr>
        <w:tab/>
        <w:t>Student</w:t>
      </w:r>
    </w:p>
    <w:p w:rsidR="007D7B5F" w:rsidRDefault="007D7B5F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20:45-24:05</w:t>
      </w:r>
      <w:r>
        <w:rPr>
          <w:rFonts w:ascii="Book Antiqua" w:hAnsi="Book Antiqua"/>
          <w:sz w:val="32"/>
          <w:szCs w:val="32"/>
        </w:rPr>
        <w:tab/>
        <w:t>Light</w:t>
      </w:r>
    </w:p>
    <w:p w:rsidR="007D7B5F" w:rsidRDefault="007D7B5F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39:46-48:35</w:t>
      </w:r>
      <w:r>
        <w:rPr>
          <w:rFonts w:ascii="Book Antiqua" w:hAnsi="Book Antiqua"/>
          <w:sz w:val="32"/>
          <w:szCs w:val="32"/>
        </w:rPr>
        <w:tab/>
        <w:t>Light</w:t>
      </w:r>
    </w:p>
    <w:p w:rsidR="007D7B5F" w:rsidRPr="007D7B5F" w:rsidRDefault="007D7B5F">
      <w:pPr>
        <w:rPr>
          <w:rFonts w:ascii="Book Antiqua" w:hAnsi="Book Antiqua"/>
          <w:b/>
          <w:sz w:val="32"/>
          <w:szCs w:val="32"/>
        </w:rPr>
      </w:pPr>
      <w:r w:rsidRPr="007D7B5F">
        <w:rPr>
          <w:rFonts w:ascii="Book Antiqua" w:hAnsi="Book Antiqua"/>
          <w:b/>
          <w:sz w:val="32"/>
          <w:szCs w:val="32"/>
        </w:rPr>
        <w:t>Part II</w:t>
      </w:r>
    </w:p>
    <w:p w:rsidR="007D7B5F" w:rsidRDefault="007D7B5F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4:51-9:28</w:t>
      </w:r>
      <w:r>
        <w:rPr>
          <w:rFonts w:ascii="Book Antiqua" w:hAnsi="Book Antiqua"/>
          <w:sz w:val="32"/>
          <w:szCs w:val="32"/>
        </w:rPr>
        <w:tab/>
      </w:r>
      <w:r>
        <w:rPr>
          <w:rFonts w:ascii="Book Antiqua" w:hAnsi="Book Antiqua"/>
          <w:sz w:val="32"/>
          <w:szCs w:val="32"/>
        </w:rPr>
        <w:tab/>
        <w:t>Gravity</w:t>
      </w:r>
    </w:p>
    <w:p w:rsidR="007D7B5F" w:rsidRDefault="007D7B5F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12:22-13:58</w:t>
      </w:r>
      <w:r>
        <w:rPr>
          <w:rFonts w:ascii="Book Antiqua" w:hAnsi="Book Antiqua"/>
          <w:sz w:val="32"/>
          <w:szCs w:val="32"/>
        </w:rPr>
        <w:tab/>
        <w:t>Gravity</w:t>
      </w:r>
    </w:p>
    <w:p w:rsidR="007D7B5F" w:rsidRDefault="007D7B5F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18:58-24:43</w:t>
      </w:r>
      <w:r>
        <w:rPr>
          <w:rFonts w:ascii="Book Antiqua" w:hAnsi="Book Antiqua"/>
          <w:sz w:val="32"/>
          <w:szCs w:val="32"/>
        </w:rPr>
        <w:tab/>
        <w:t>Gravity</w:t>
      </w:r>
    </w:p>
    <w:p w:rsidR="007D7B5F" w:rsidRDefault="007D7B5F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31:28-34:21</w:t>
      </w:r>
      <w:r>
        <w:rPr>
          <w:rFonts w:ascii="Book Antiqua" w:hAnsi="Book Antiqua"/>
          <w:sz w:val="32"/>
          <w:szCs w:val="32"/>
        </w:rPr>
        <w:tab/>
        <w:t>Curved Space/Time</w:t>
      </w:r>
    </w:p>
    <w:p w:rsidR="007D7B5F" w:rsidRDefault="007D7B5F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35:17-40:17</w:t>
      </w:r>
      <w:r>
        <w:rPr>
          <w:rFonts w:ascii="Book Antiqua" w:hAnsi="Book Antiqua"/>
          <w:sz w:val="32"/>
          <w:szCs w:val="32"/>
        </w:rPr>
        <w:tab/>
        <w:t>Curved Space/Time</w:t>
      </w:r>
    </w:p>
    <w:p w:rsidR="007D7B5F" w:rsidRDefault="007D7B5F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52:51-53:50</w:t>
      </w:r>
      <w:r>
        <w:rPr>
          <w:rFonts w:ascii="Book Antiqua" w:hAnsi="Book Antiqua"/>
          <w:sz w:val="32"/>
          <w:szCs w:val="32"/>
        </w:rPr>
        <w:tab/>
        <w:t>Conclusion</w:t>
      </w:r>
    </w:p>
    <w:p w:rsidR="007D7B5F" w:rsidRDefault="007D7B5F">
      <w:pPr>
        <w:rPr>
          <w:rFonts w:ascii="Book Antiqua" w:hAnsi="Book Antiqua"/>
          <w:sz w:val="32"/>
          <w:szCs w:val="32"/>
        </w:rPr>
      </w:pPr>
    </w:p>
    <w:p w:rsidR="007D7B5F" w:rsidRPr="007D7B5F" w:rsidRDefault="007D7B5F">
      <w:pPr>
        <w:rPr>
          <w:rFonts w:ascii="Book Antiqua" w:hAnsi="Book Antiqua"/>
          <w:sz w:val="32"/>
          <w:szCs w:val="32"/>
        </w:rPr>
      </w:pPr>
      <w:r>
        <w:rPr>
          <w:rFonts w:ascii="Book Antiqua" w:hAnsi="Book Antiqua"/>
          <w:sz w:val="32"/>
          <w:szCs w:val="32"/>
        </w:rPr>
        <w:t>48:67 total viewing time</w:t>
      </w:r>
    </w:p>
    <w:sectPr w:rsidR="007D7B5F" w:rsidRPr="007D7B5F" w:rsidSect="007A30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D7B5F"/>
    <w:rsid w:val="006B4FBE"/>
    <w:rsid w:val="007A30C8"/>
    <w:rsid w:val="007D7B5F"/>
    <w:rsid w:val="00E501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A3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D7B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7B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99</Words>
  <Characters>569</Characters>
  <Application>Microsoft Office Word</Application>
  <DocSecurity>0</DocSecurity>
  <Lines>4</Lines>
  <Paragraphs>1</Paragraphs>
  <ScaleCrop>false</ScaleCrop>
  <Company>VARtek Services</Company>
  <LinksUpToDate>false</LinksUpToDate>
  <CharactersWithSpaces>667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Teacher</dc:creator>
  <cp:keywords/>
  <dc:description/>
  <cp:lastModifiedBy>Teacher</cp:lastModifiedBy>
  <cp:revision>1</cp:revision>
  <dcterms:created xsi:type="dcterms:W3CDTF">2010-02-02T20:16:00Z</dcterms:created>
  <dcterms:modified xsi:type="dcterms:W3CDTF">2010-02-02T20:24:00Z</dcterms:modified>
</cp:coreProperties>
</file>